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1D" w:rsidRPr="00EF37EA" w:rsidRDefault="00B4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37EA">
        <w:rPr>
          <w:rFonts w:ascii="Times New Roman" w:hAnsi="Times New Roman"/>
          <w:b/>
          <w:bCs/>
          <w:sz w:val="24"/>
          <w:szCs w:val="24"/>
        </w:rPr>
        <w:t>ПРАВИТЕЛЬСТВО РОССИЙСКОЙ ФЕДЕРАЦИИ</w:t>
      </w:r>
    </w:p>
    <w:p w:rsidR="00B4171D" w:rsidRPr="00EF37EA" w:rsidRDefault="00B4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Pr="00EF37EA" w:rsidRDefault="00B4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7EA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B4171D" w:rsidRPr="00EF37EA" w:rsidRDefault="00B4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EF37EA">
        <w:rPr>
          <w:rFonts w:ascii="Times New Roman" w:hAnsi="Times New Roman"/>
          <w:b/>
          <w:bCs/>
          <w:sz w:val="24"/>
          <w:szCs w:val="24"/>
        </w:rPr>
        <w:t>от 16 марта 2020 г. N 635-р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Распоряжений Правительства РФ от 19.03.2020 N 671-р, от 20.03.2020 N 685-р, от 25.03.2020 N 730-р, от 29.04.2020 N 1170-р,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15.05.2020 N 1275-р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29.05.2020 N 1445-р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06.06.2020 N 1511-р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25.06.2020 N 1671-р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31.07.2020 N 1993-р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01.08.2020 N 1996-р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01.08.2020 N 1997-р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21.08.2020 N 2151-р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02.09.2020 N 2236-р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20.09.2020 N 2406-р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14.10.2020 N 2649-р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13.11.2020 N 2968-р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18.11.2020 N 3013-р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18.11.2020 N 3015-р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04.12.2020 N 3212-р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16.12.2020 N 3359-р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30.12.2020 N 3675-р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25.01.2021 N 136-р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03.02.2021 N 228-р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06.02.2021 N 258-р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12.02.2021 N 329-р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16.02.2021 N 372-р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26.02.2021 N 485-р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Государственной границе Российской Федерации", Федеральным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санитарно-эпидемиологическом благополучии населения", Федеральным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порядке выезда из Российской Федерации и въезда в Российскую Федерацию" и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/>
          <w:sz w:val="24"/>
          <w:szCs w:val="24"/>
        </w:rPr>
        <w:t xml:space="preserve">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государств-участников Союзного государства от 24 января 2006 г., а также соответствующими положениями иных применимых международных договоров Российской Федерации: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ФСБ России с 00 часов 00 минут по местному времени 18 марта 2020 г. 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 (в ред. Распоряжения Правительства РФ от 29.04.2020 N 1170-р)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Положения пункта 1 настоящего распоряжения не применять в отношении: (в ред. Распоряжения Правительства РФ от 25.03.2020 N 730-р)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депутатов и должностных лиц Парламентского Собрания Союза Беларуси и России,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договорами Российской Федерации; (в ред. Распоряжений Правительства РФ от 25.03.2020 N 730-р,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04.12.2020 N 3212-р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МИДа России; (в ред. Распоряжения Правительства РФ от 25.03.2020 N 730-р)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государств, в отношениях с которыми у Российской Федерации действуют международные договоры о безвизовых поездках, в случае если эти граждане въезжают в Российскую Федерацию в связи со смертью близкого родственника (супруга, супруги, родителя, детей, усыновителя, усыновленного, опекуна и попечителя), при условии предъявления действительных документов, удостоверяющих их личность и признаваемых Российской Федерацией в этом качестве, копии свидетельства либо справки о смерти и документа, подтверждающего степень родства, либо въезжают в Российскую Федерацию по действительным дипломатическим или служебным паспортам; (в ред. Распоряжений Правительства РФ от 25.03.2020 N 730-р, от 29.04.2020 N 1170-р,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31.07.2020 N 1993-р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являющихся членами семьи (супругами, родителями, детьми, усыновителями, усыновленными), опекунами и попечителями граждан Российской Федерации,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 (в ред. Распоряжений Правительства РФ от 25.03.2020 N 730-р,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06.06.2020 N 1511-р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постоянно проживающих на территории Российской Федерации (за исключением лиц, указанных в абзаце тринадцатом пункта 2 распоряжения Правительства Российской Федерации от 27 марта 2020 г. N 763-р), а также следующих транзитом через воздушные пункты пропуска через государственную границу Российской Федерации без выхода за их пределы; (в ред. Распоряжения Правительства РФ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29.05.2020 N 1445-р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являющихся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программа), а также членов их семей, указанных в свидетельстве участника Государственной программы, при предъявлении действительных документов, удостоверяющих их личность и признаваемых в Российской Федерации в этом качестве, и свидетельства участника Государственной программы либо его копии, верность которой засвидетельствована в соответствии с законодательством Российской Федерации (для членов семьи участника Государственной программы); (в ред. Распоряжения Правительства РФ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16.02.2021 N 372-р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участвующих в проведении наладки и технического обслуживания оборудования иностранного производства, указанных в списке, направленном в ФСБ России и МВД России федеральным органом исполнительной власти, в сфере ведения которого находится организация-заказчик оборудования иностранного производства, либо Государственной корпорацией по атомной энергии "Росатом"; (в ред. Распоряжений Правительства РФ от 29.04.2020 N 1170-р,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29.05.2020 N 1445-р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въезжающих в Российскую Федерацию, привлекаемых к трудовой деятельности в качестве высококвалифицированных специалистов, а также членов семей указанных лиц </w:t>
      </w:r>
      <w:r>
        <w:rPr>
          <w:rFonts w:ascii="Times New Roman" w:hAnsi="Times New Roman"/>
          <w:sz w:val="24"/>
          <w:szCs w:val="24"/>
        </w:rPr>
        <w:lastRenderedPageBreak/>
        <w:t xml:space="preserve">(супругов, родителей, детей, усыновителей, усыновленных),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исполнительной власти, в сфере ведения которого находится организация - работодатель или заказчик работ (услуг), либо Государственной корпорацией по атомной энергии "Росатом",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 (в ред. Распоряжений Правительства РФ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30.12.2020 N 3675-р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06.02.2021 N 258-р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Республики Белоруссия, являющихся сотрудниками белорусских компаний,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энергетики, строительства, добычи нефти и газа, переработки полезных ископаемых, направляемых на промышленные объекты в Российской Федерации для работы вахтовым методом, указанных в списке, направленном в ФСБ России и МВД России федеральным органом исполнительной власти, в сфере ведения которого находится организация - заказчик указанных работ, либо Государственной корпорацией по атомной энергии "Росатом", и следующих через российско-белорусскую государственную границу или пункты пропуска через государственную границу Российской Федерации; (в ред. Распоряжения Правительства РФ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29.05.2020 N 1445-р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постоянно проживающих на территории г. Байконур Кзыл-Ординской области Республики Казахстан либо командируемых на территорию Республики Казахстан для участия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в ФСБ России Государственной корпорацией по космической деятельности "Роскосмос",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 (в ред. Распоряжения Правительства РФ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29.05.2020 N 1445-р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въезжающих в Российскую Федерацию в целях лечения,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 или документов (копий документов), оформленных Минздравом России; (в ред. Распоряжения Правительства РФ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06.06.2020 N 1511-р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въезжающих в Российскую Федерацию к нуждающимся в уходе больным близким родственникам (супругам, родителям, детям, усыновителям, усыновленным), опекунам и попечителям,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их состояние, и копии документа, подтверждающего степень родства; (в ред. Распоряжений Правительства РФ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06.06.2020 N 1511-р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02.09.2020 N 2236-р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граждан иностранных государств по перечню согласно приложению N 1, въезжающих в Российскую Федерацию из государств их гражданской принадлежности через воздушные пункты пропуска через государственную границу Российской Федерации; (в ред. Распоряжений Правительства РФ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имеющих вид на жительство либо иной документ, подтверждающий право на постоянное проживание в иностранном государстве, указанном в приложении N 1 к настоящему распоряжению, и въезжающих в Российскую Федерацию из указанного государства через воздушные пункты пропуска через государственную границу Российской Федерации; (в ред. Распоряжений Правительства РФ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Республики Абхазия, въезжающих в Российскую Федерацию из Республики Абхазия; (в ред. Распоряжения Правительства РФ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01.08.2020 N 1996-р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(супругов, родителей, детей, усыновителей, усыновленных), а также лиц, участвующих в спортивных мероприятиях на территории Российской Федерации, и членов их семей (супругов, родителей, детей, усыновителей, усыновленных), включенных в список (с указанием пункта пропуска через государственную границу Российской Федерации и даты въезда), направленный Минспортом России в ФСБ России, МВД России и Росавиацию,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либо в безвизовом порядке в случаях, предусмотренных международными договорами Российской Федерации; (в ред. Распоряжения Правительства РФ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18.11.2020 N 3013-р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Республики Южная Осетия, въезжающих в Российскую Федерацию из Республики Южная Осетия; (в ред. Распоряжения Правительства РФ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следующих в Российскую Федерацию автомобильным, воздушным, железнодорожным или морским транспортом в целях смены экипажей морских и речных судов, находящихся в портах Российской Федерации,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наличии действительных документов, удостоверяющих личность моряка, и включении в судовую роль или выписку из судовой роли; (в ред. Распоряжения Правительства РФ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участвующих в проведении контроля качества оборудования, изготавливаемого российскими юридическими лицами и поставляемого в соответствии с контрактами, регулирующими сооружение объектов использования атомной энергии за рубежом, и в рамках реализации международных договоров Российской Федерации, по спискам, направляемым Государственной корпорацией по атомной энергии "Росатом" в ФСБ России и МВД России; (в ред. Распоряжения Правительства РФ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участвующих в работах по сертификации новых воздушных судов и поддержании летной годности воздушных судов отечественного производства российских эксплуатантов по спискам, направляемым Минпромторгом России в ФСБ России и МВД России; (в ред. Распоряжения Правительства РФ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граждан Республики Белоруссия и лиц, имеющих вид на жительство либо иной документ, подтверждающий право на постоянное проживание в Республике Белоруссия, въезжающих в Российскую Федерацию из Республики Белоруссия через воздушные пункты пропуска через государственную границу Российской Федерации, а также следующих в Российскую Федерацию железнодорожным пассажирским транспортом; (в ред. Распоряжений Правительства РФ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20.09.2020 N 2406-р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03.02.2021 N 228-р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получивших разрешение на переезд в Российскую Федерацию в соответствии с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/>
          <w:sz w:val="24"/>
          <w:szCs w:val="24"/>
        </w:rPr>
        <w:t xml:space="preserve"> между Российской Федерацией и Туркменистаном о регулировании процесса переселения и защите прав переселенцев, подписанным в г. Ашхабаде 23 декабря 1993 г., а также внесенных в это разрешение членов их семей при предъявлении действительных документов, удостоверяющих личность и признаваемых в Российской Федерации в этом качестве, и разрешения на переезд в Российскую Федерацию, выданного в соответствии с указанным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/>
          <w:sz w:val="24"/>
          <w:szCs w:val="24"/>
        </w:rPr>
        <w:t xml:space="preserve">; (в ред. Распоряжения Правительства РФ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18.11.2020 N 3015-р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являющихся генетическими родителями детей, рожденных на территории Российской Федерации суррогатными матерями, въезжающих в Российскую Федерацию в целях государственной регистрации рождения ребенка, сведения о которых направлены Минздравом России в ФСБ России и МВД России,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 (в ред. Распоряжения Правительства РФ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16.12.2020 N 3359-р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следующих в Российскую Федерацию через воздушные пункты пропуска через государственную границу Российской Федерации в целях смены экипажей воздушных судов,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и при условии предъявления удостоверения члена экипажа воздушного судна и задания на полет или генеральной декларации воздушного судна на планируемый рейс; (в ред. Распоряжения Правительства РФ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30.12.2020 N 3675-р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государств - членов Евразийского экономического союза, которые въезжают в Российскую Федерацию с 1 февраля по 1 апреля 2021 г. (включительно) из Республики Армения и Республики Белоруссия через воздушные пункты пропуска через государственную границу Российской Федерации согласно приложению N 2, при условии предъявления ими действительных документов, удостоверяющих их личность и признаваемых Российской Федерацией в этом качестве, а также выявленных отрицательных результатов исследований на новую коронавирусную инфекцию, отображаемых в мобильном приложении "Путешествую без COVID-19"; (в ред. Распоряжений Правительства РФ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26.02.2021 N 485-р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въезжающих в Российскую Федерацию в целях осуществления трудовой деятельности, указанных в списках, сформированных в соответствии с алгоритмом действий по привлечению в экономику Российской Федерации иностранных граждан, утвержденным оперативным штабом по предупреждению завоза и распространения новой коронавирусной инфекции на территории Российской Федерации, и направленных Рострудом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 (в ред. Распоряжения Правительства РФ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16.02.2021 N 372-р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являющихся переселенцами из Латвийской Республики в Российскую Федерацию в соответствии с Соглашением между Правительством Российской Федерации и Правительством Латвийской Республики о регулировании процесса переселения и защите прав переселенцев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2 июня 1993 г.</w:t>
        </w:r>
      </w:hyperlink>
      <w:r>
        <w:rPr>
          <w:rFonts w:ascii="Times New Roman" w:hAnsi="Times New Roman"/>
          <w:sz w:val="24"/>
          <w:szCs w:val="24"/>
        </w:rPr>
        <w:t xml:space="preserve">, а также следующих с переселенцами несовершеннолетних членов их семей, указанных в удостоверении переселенца из Латвийской Республики в Российскую Федерацию, при предъявлении действительных документов, удостоверяющих их личность и признаваемых Российской Федерацией в этом качестве, данного удостоверения и визы. (в ред. Распоряжения Правительства РФ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16.02.2021 N 372-р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2(1).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 пункта 1 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 Указом Президента Российской Федерации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18 февраля 2017 г. N 74</w:t>
        </w:r>
      </w:hyperlink>
      <w:r>
        <w:rPr>
          <w:rFonts w:ascii="Times New Roman" w:hAnsi="Times New Roman"/>
          <w:sz w:val="24"/>
          <w:szCs w:val="24"/>
        </w:rPr>
        <w:t xml:space="preserve">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 (в ред. Распоряжения Правительства РФ от 19.03.2020 N 671-р)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2(2). Роспотребнадзору и его территориальным органам обеспечить осуществление санитарно-карантинного контроля при въезде в Российскую Федерацию лиц, указанных в пункте 2(1) настоящего распоряжения. (в ред. Распоряжения Правительства РФ от 19.03.2020 N 671-р)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2(3).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 представлять в ФСБ России соответственно списки лиц, указанные в абзацах восьмом, девятом, одиннадцатом, семнадцатом, двадцатом и двадцать первом пункта 2 настоящего распоряжения, сведения о лицах, указанные в абзаце двадцать четвертом пункта 2 настоящего распоряжения, посредством их направления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последующей передачи в ведомственный сегмент ФСБ России указанной государственной системы. (в ред. Распоряжения Правительства РФ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Росавиации в суточный срок проинформировать соответствующие авиакомпании о предусмотренном пунктом 1 настоящего распоряжения временном ограничении въезда в Российскую Федерацию (с учетом положения пункта 2 настоящего распоряжения).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3(1). Минтрансу России проинформировать российские и иностранные транспортные компании о предусмотренных в настоящем распоряжении мерах. (в ред. Распоряжения </w:t>
      </w:r>
      <w:r>
        <w:rPr>
          <w:rFonts w:ascii="Times New Roman" w:hAnsi="Times New Roman"/>
          <w:sz w:val="24"/>
          <w:szCs w:val="24"/>
        </w:rPr>
        <w:lastRenderedPageBreak/>
        <w:t>Правительства РФ от 25.03.2020 N 730-р)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а также лиц, указанных в абзацах пятом, шестом, восьмом, девятом , двенадцатом - семнадцатом, девятнадцатом - двадцать первом, двадцать четвертом и двадцать седьмом пункта 2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абзацах девятом, семнадцатом и двадцать седьмом пункта 2 настоящего распоряжения. (в ред. Распоряжений Правительства РФ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25.06.2020 N 1671-р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01.08.2020 N 1996-р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21.08.2020 N 2151-р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16.12.2020 N 3359-р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16.02.2021 N 372-р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МИДу России: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виз; (в ред. Распоряжения Правительства РФ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00 часов 00 минут по местному времени 18 марта 2020 г. временно приостановить оформление виз в форме электронного документа иностранным гражданам;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четвертый. - Утратил силу. (в ред. Распоряжения Правительства РФ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характер.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абзаца второго настоящего пункта не применять в отношении: (в ред. Распоряжения Правительства РФ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указанных в абзацах втором - тринадцатом, семнадцатом, двадцать третьем, двадцать седьмом и двадцать восьмом пункта 2 настоящего распоряжения, которым оформляются дипломатические, служебные, обыкновенные деловые, обыкновенные частные, обыкновенные рабочие, а также обыкновенные гуманитарные визы; (в ред. Распоряжений Правительства РФ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21.08.2020 N 2151-р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18.11.2020 N 3015-р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16.02.2021 N 372-р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указанных в абзацах четырнадцатом и пятнадцатом пункта 2 настоящего распоряжения, которым оформляются визы в дипломатических представительствах и консульских учреждениях Российской Федерации на территории иностранных государств, указанных в приложении N 1 к настоящему распоряжению; (в ред. Распоряжений Правительства РФ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24.07.2020 N 1915-р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указанных в абзацах шестнадцатом, девятнадцатом - двадцать первом и двадцать четвертом пункта 2 настоящего распоряжения. (в ред. Распоряжений Правительства РФ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01.08.2020 N 1996-р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12.09.2020 N 2338-р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16.12.2020 N 3359-р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5(1). Положения пункта 1 настоящего распоряжения не применять в отношении граждан государств-участников Содружества Независимых Государств, Республики Абхазия и </w:t>
      </w:r>
      <w:r>
        <w:rPr>
          <w:rFonts w:ascii="Times New Roman" w:hAnsi="Times New Roman"/>
          <w:sz w:val="24"/>
          <w:szCs w:val="24"/>
        </w:rPr>
        <w:lastRenderedPageBreak/>
        <w:t>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 ФСБ России обеспечить пропуск через государственную границу Российской Федерации указанных граждан. (в ред. Распоряжения Правительства РФ от 20.03.2020 N 685-р)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5(2). МИДу России и его территориальным органам обеспечить взаимодействие с дипломатическими представительствами и консульскими учреждениями государств-участников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 пункте 5(1) настоящего распоряжения. (в ред. Распоряжения Правительства РФ от 20.03.2020 N 685-р)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5(3). Роспотребнадзору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 пункте 5(1) настоящего распоряжения. (в ред. Распоряжения Правительства РФ от 20.03.2020 N 685-р)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5(4).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 пункте 5(1) настоящего распоряжения лиц, следующих в государства своего гражданства автомобильным транспортом. (в ред. Распоряжения Правительства РФ от 20.03.2020 N 685-р)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Признать утратившими силу: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 января 2020 г. N 140-р (Собрание законодательства Российской Федерации, 2020, N 5, ст. 569);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31 января 2020 г. N 153-р (Собрание законодательства Российской Федерации, 2020, N 5, ст. 580);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31 января 2020 г. N 154-р (Собрание законодательства Российской Федерации, 2020, N 5, ст. 581);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 февраля 2020 г. N 194-р (Собрание законодательства Российской Федерации, 2020, N 6, ст. 730);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18 февраля 2020 г. N 338-р (Собрание законодательства Российской Федерации, 2020, N 8, ст. 1097);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февраля 2020 г. N 446-р (Официальный интернет-портал правовой информации (www.pravo.gov.ru), 2020, 28 февраля, N 0001202002280014);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февраля 2020 г. N 447-р (Официальный интернет-портал правовой информации (www.pravo.gov.ru), 2020, 28 февраля, N 0001202002280011);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февраля 2020 г. N 448-р (Официальный интернет-портал правовой информации (www.pravo.gov.ru), 2020, 28 февраля, N 0001202002280006);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6 марта 2020 г. N 550-р </w:t>
      </w:r>
      <w:r>
        <w:rPr>
          <w:rFonts w:ascii="Times New Roman" w:hAnsi="Times New Roman"/>
          <w:sz w:val="24"/>
          <w:szCs w:val="24"/>
        </w:rPr>
        <w:lastRenderedPageBreak/>
        <w:t>(Официальный интернет-портал правовой информации (www.pravo.gov.ru), 2020, 10 марта, N 0001202003100006);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12 марта 2020 г. N 597-р (Официальный интернет-портал правовой информации (www.pravo.gov.ru), 2020, 13 марта, N 0001202003130015);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14 марта 2020 г. N 622-р (Официальный интернет-портал правовой информации (www.pravo.gov.ru), 2020, 16 марта, N 0001202003160001).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Пункт 6 действует с 18.03.2020 (</w:t>
      </w:r>
      <w:hyperlink r:id="rId91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Пункт 6 настоящего распоряжения вступает в силу с 18 марта 2020 г.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 МИШУСТИН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марта 2020 г. N 635-р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Pr="00EF37EA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7EA">
        <w:rPr>
          <w:rFonts w:ascii="Times New Roman" w:hAnsi="Times New Roman"/>
          <w:b/>
          <w:bCs/>
          <w:sz w:val="24"/>
          <w:szCs w:val="24"/>
        </w:rPr>
        <w:t>ПЕРЕЧЕНЬ ИНОСТРАННЫХ ГОСУДАРСТВ, ГРАЖДАНЕ КОТОРЫХ И ЛИЦА, ИМЕЮЩИЕ ВИД НА ЖИТЕЛЬСТВО ЛИБО ИНОЙ ДОКУМЕНТ, ПОДТВЕРЖДАЮЩИЙ ПРАВО НА ПОСТОЯННОЕ ПРОЖИВАНИЕ В КОТОРЫХ, МОГУТ ВЪЕЗЖАТЬ В РОССИЙСКУЮ ФЕДЕРАЦИЮ ИЗ ЭТИХ ГОСУДАРСТВ ЧЕРЕЗ ВОЗДУШНЫЕ ПУНКТЫ ПРОПУСКА ЧЕРЕЗ ГОСУДАРСТВЕННУЮ ГРАНИЦУ РОССИЙСКОЙ ФЕДЕРАЦИИ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Распоряжений Правительства РФ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01.08.2020 N 1997-р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02.09.2020 N 2236-р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20.09.2020 N 2406-р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14.10.2020 N 2649-р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13.11.2020 N 2968-р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25.01.2021 N 136-р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03.02.2021 N 228-р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12.02.2021 N 329-р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Великобритания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Танзания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Турция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Швейцария (в ред. Распоряжения Правительства РФ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01.08.2020 N 1997-р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Египет (в ред. Распоряжения Правительства РФ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02.09.2020 N 2236-р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Мальдивы (в ред. Распоряжения Правительства РФ </w:t>
      </w:r>
      <w:hyperlink r:id="rId103" w:history="1">
        <w:r>
          <w:rPr>
            <w:rFonts w:ascii="Times New Roman" w:hAnsi="Times New Roman"/>
            <w:sz w:val="24"/>
            <w:szCs w:val="24"/>
            <w:u w:val="single"/>
          </w:rPr>
          <w:t>от 02.09.2020 N 2236-р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Объединенные Арабские Эмираты (в ред. Распоряжения Правительства РФ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02.09.2020 N 2236-р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Казахстан (в ред. Распоряжения Правительства РФ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от 20.09.2020 N 2406-р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Киргизия (в ред. Распоряжения Правительства РФ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 20.09.2020 N 2406-р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Корея (в ред. Распоряжения Правительства РФ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20.09.2020 N 2406-р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Куба (в ред. Распоряжения Правительства РФ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14.10.2020 N 2649-р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Сербия (в ред. Распоряжения Правительства РФ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14.10.2020 N 2649-р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Япония (в ред. Распоряжения Правительства РФ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от 14.10.2020 N 2649-р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Сейшельские Острова (в ред. Распоряжения Правительства РФ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от 13.11.2020 N 2968-р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Эфиопия (в ред. Распоряжения Правительства РФ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от 13.11.2020 N 2968-р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Вьетнам (в ред. Распоряжения Правительства РФ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от 25.01.2021 N 136-р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Индия (в ред. Распоряжения Правительства РФ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от 25.01.2021 N 136-р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Катар (в ред. Распоряжения Правительства РФ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25.01.2021 N 136-р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Финляндия (в ред. Распоряжения Правительства РФ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от 25.01.2021 N 136-р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Азербайджан (в ред. Распоряжения Правительства РФ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от 03.02.2021 N 228-р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Армения (в ред. Распоряжения Правительства РФ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03.02.2021 N 228-р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Греция (в ред. Распоряжения Правительства РФ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от 12.02.2021 N 329-р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Сингапур (в ред. Распоряжения Правительства РФ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12.02.2021 N 329-р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B4171D" w:rsidRDefault="00B4171D" w:rsidP="00EF3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марта 2020 г. N 635-р</w:t>
      </w:r>
    </w:p>
    <w:p w:rsidR="00B4171D" w:rsidRDefault="00B41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71D" w:rsidRPr="00EF37EA" w:rsidRDefault="00B4171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EF37EA">
        <w:rPr>
          <w:rFonts w:ascii="Times New Roman" w:hAnsi="Times New Roman"/>
          <w:b/>
          <w:bCs/>
          <w:sz w:val="24"/>
          <w:szCs w:val="24"/>
        </w:rPr>
        <w:t>ПЕРЕЧЕНЬ ВОЗДУШНЫХ ПУНКТОВ ПРОПУСКА ЧЕРЕЗ ГОСУДАРСТВЕННУЮ ГРАНИЦУ РОССИЙСКОЙ ФЕДЕРАЦИИ ДЛЯ ПРИБЫТИЯ ГРАЖДАН ГОСУДАРСТВ - ЧЛЕНОВ ЕВРАЗИЙСКОГО ЭКОНОМИЧЕСКОГО СОЮЗА, КОТОРЫЕ ВЪЕЗЖАЮТ В РОССИЙСКУЮ ФЕДЕРАЦИЮ С 1 ФЕВРАЛЯ ПО 1 АПРЕЛЯ 2021 Г. (ВКЛЮЧИТЕЛЬНО) ИЗ РЕСПУБЛИКИ АРМЕНИЯ И РЕСПУБЛИКИ БЕЛОРУССИЯ, ПРИ УСЛОВИИ ПРЕДЪЯВЛЕНИЯ ИМИ С ИСПОЛЬЗОВАНИЕМ МОБИЛЬНОГО ПРИЛОЖЕНИЯ "ПУТЕШЕСТВУЮ БЕЗ COVID-19" ВЫЯВЛЕННЫХ ОТРИЦАТЕЛЬНЫХ РЕЗУЛЬТАТОВ ИССЛЕДОВАНИЙ НА НОВУЮ КОРОНАВИРУСНУЮ ИНФЕКЦИЮ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Распоряжений Правительства РФ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26.01.2021 N 140-р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26.02.2021 N 485-р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4171D" w:rsidRDefault="00B4171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10"/>
        <w:gridCol w:w="4050"/>
      </w:tblGrid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Анапа (Витязево)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Нижнекамск (Бегишево)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 (Платов)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(Пулково)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B4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Чкаловский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4171D" w:rsidRDefault="00B4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</w:tbl>
    <w:p w:rsidR="00B4171D" w:rsidRDefault="00B4171D"/>
    <w:sectPr w:rsidR="00B417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D"/>
    <w:rsid w:val="00B4171D"/>
    <w:rsid w:val="00DE3CDD"/>
    <w:rsid w:val="00EF37EA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82650#l0" TargetMode="External"/><Relationship Id="rId117" Type="http://schemas.openxmlformats.org/officeDocument/2006/relationships/hyperlink" Target="https://normativ.kontur.ru/document?moduleid=1&amp;documentid=382650#l1" TargetMode="External"/><Relationship Id="rId21" Type="http://schemas.openxmlformats.org/officeDocument/2006/relationships/hyperlink" Target="https://normativ.kontur.ru/document?moduleid=1&amp;documentid=377597#l3" TargetMode="External"/><Relationship Id="rId42" Type="http://schemas.openxmlformats.org/officeDocument/2006/relationships/hyperlink" Target="https://normativ.kontur.ru/document?moduleid=1&amp;documentid=380286#l0" TargetMode="External"/><Relationship Id="rId47" Type="http://schemas.openxmlformats.org/officeDocument/2006/relationships/hyperlink" Target="https://normativ.kontur.ru/document?moduleid=1&amp;documentid=363844#l3" TargetMode="External"/><Relationship Id="rId63" Type="http://schemas.openxmlformats.org/officeDocument/2006/relationships/hyperlink" Target="https://normativ.kontur.ru/document?moduleid=1&amp;documentid=376063#l0" TargetMode="External"/><Relationship Id="rId68" Type="http://schemas.openxmlformats.org/officeDocument/2006/relationships/hyperlink" Target="https://normativ.kontur.ru/document?moduleid=1&amp;documentid=384079#l9" TargetMode="External"/><Relationship Id="rId84" Type="http://schemas.openxmlformats.org/officeDocument/2006/relationships/hyperlink" Target="https://normativ.kontur.ru/document?moduleid=1&amp;documentid=376063#l0" TargetMode="External"/><Relationship Id="rId89" Type="http://schemas.openxmlformats.org/officeDocument/2006/relationships/hyperlink" Target="https://normativ.kontur.ru/document?moduleid=1&amp;documentid=370567#l1" TargetMode="External"/><Relationship Id="rId112" Type="http://schemas.openxmlformats.org/officeDocument/2006/relationships/hyperlink" Target="https://normativ.kontur.ru/document?moduleid=1&amp;documentid=375517#l0" TargetMode="External"/><Relationship Id="rId16" Type="http://schemas.openxmlformats.org/officeDocument/2006/relationships/hyperlink" Target="https://normativ.kontur.ru/document?moduleid=1&amp;documentid=371019#l0" TargetMode="External"/><Relationship Id="rId107" Type="http://schemas.openxmlformats.org/officeDocument/2006/relationships/hyperlink" Target="https://normativ.kontur.ru/document?moduleid=1&amp;documentid=371019#l1" TargetMode="External"/><Relationship Id="rId11" Type="http://schemas.openxmlformats.org/officeDocument/2006/relationships/hyperlink" Target="https://normativ.kontur.ru/document?moduleid=1&amp;documentid=367308#l3" TargetMode="External"/><Relationship Id="rId32" Type="http://schemas.openxmlformats.org/officeDocument/2006/relationships/hyperlink" Target="https://normativ.kontur.ru/document?moduleid=1&amp;documentid=321405#l0" TargetMode="External"/><Relationship Id="rId37" Type="http://schemas.openxmlformats.org/officeDocument/2006/relationships/hyperlink" Target="https://normativ.kontur.ru/document?moduleid=1&amp;documentid=363844#l3" TargetMode="External"/><Relationship Id="rId53" Type="http://schemas.openxmlformats.org/officeDocument/2006/relationships/hyperlink" Target="https://normativ.kontur.ru/document?moduleid=1&amp;documentid=367308#l12" TargetMode="External"/><Relationship Id="rId58" Type="http://schemas.openxmlformats.org/officeDocument/2006/relationships/hyperlink" Target="https://normativ.kontur.ru/document?moduleid=1&amp;documentid=370567#l1" TargetMode="External"/><Relationship Id="rId74" Type="http://schemas.openxmlformats.org/officeDocument/2006/relationships/hyperlink" Target="https://normativ.kontur.ru/document?moduleid=1&amp;documentid=366882#l10" TargetMode="External"/><Relationship Id="rId79" Type="http://schemas.openxmlformats.org/officeDocument/2006/relationships/hyperlink" Target="https://normativ.kontur.ru/document?moduleid=1&amp;documentid=384079#l6" TargetMode="External"/><Relationship Id="rId102" Type="http://schemas.openxmlformats.org/officeDocument/2006/relationships/hyperlink" Target="https://normativ.kontur.ru/document?moduleid=1&amp;documentid=369869#l3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2012#l2" TargetMode="External"/><Relationship Id="rId61" Type="http://schemas.openxmlformats.org/officeDocument/2006/relationships/hyperlink" Target="https://normativ.kontur.ru/document?moduleid=1&amp;documentid=24964#l0" TargetMode="External"/><Relationship Id="rId82" Type="http://schemas.openxmlformats.org/officeDocument/2006/relationships/hyperlink" Target="https://normativ.kontur.ru/document?moduleid=1&amp;documentid=366882#l10" TargetMode="External"/><Relationship Id="rId90" Type="http://schemas.openxmlformats.org/officeDocument/2006/relationships/hyperlink" Target="https://normativ.kontur.ru/document?moduleid=1&amp;documentid=378877#l1" TargetMode="External"/><Relationship Id="rId95" Type="http://schemas.openxmlformats.org/officeDocument/2006/relationships/hyperlink" Target="https://normativ.kontur.ru/document?moduleid=1&amp;documentid=373130#l0" TargetMode="External"/><Relationship Id="rId19" Type="http://schemas.openxmlformats.org/officeDocument/2006/relationships/hyperlink" Target="https://normativ.kontur.ru/document?moduleid=1&amp;documentid=376079#l0" TargetMode="External"/><Relationship Id="rId14" Type="http://schemas.openxmlformats.org/officeDocument/2006/relationships/hyperlink" Target="https://normativ.kontur.ru/document?moduleid=1&amp;documentid=369869#l0" TargetMode="External"/><Relationship Id="rId22" Type="http://schemas.openxmlformats.org/officeDocument/2006/relationships/hyperlink" Target="https://normativ.kontur.ru/document?moduleid=1&amp;documentid=378877#l0" TargetMode="External"/><Relationship Id="rId27" Type="http://schemas.openxmlformats.org/officeDocument/2006/relationships/hyperlink" Target="https://normativ.kontur.ru/document?moduleid=1&amp;documentid=383176#l0" TargetMode="External"/><Relationship Id="rId30" Type="http://schemas.openxmlformats.org/officeDocument/2006/relationships/hyperlink" Target="https://normativ.kontur.ru/document?moduleid=1&amp;documentid=384792#l0" TargetMode="External"/><Relationship Id="rId35" Type="http://schemas.openxmlformats.org/officeDocument/2006/relationships/hyperlink" Target="https://normativ.kontur.ru/document?moduleid=1&amp;documentid=377597#l3" TargetMode="External"/><Relationship Id="rId43" Type="http://schemas.openxmlformats.org/officeDocument/2006/relationships/hyperlink" Target="https://normativ.kontur.ru/document?moduleid=1&amp;documentid=383176#l0" TargetMode="External"/><Relationship Id="rId48" Type="http://schemas.openxmlformats.org/officeDocument/2006/relationships/hyperlink" Target="https://normativ.kontur.ru/document?moduleid=1&amp;documentid=369869#l3" TargetMode="External"/><Relationship Id="rId56" Type="http://schemas.openxmlformats.org/officeDocument/2006/relationships/hyperlink" Target="https://normativ.kontur.ru/document?moduleid=1&amp;documentid=370567#l1" TargetMode="External"/><Relationship Id="rId64" Type="http://schemas.openxmlformats.org/officeDocument/2006/relationships/hyperlink" Target="https://normativ.kontur.ru/document?moduleid=1&amp;documentid=378877#l1" TargetMode="External"/><Relationship Id="rId69" Type="http://schemas.openxmlformats.org/officeDocument/2006/relationships/hyperlink" Target="https://normativ.kontur.ru/document?moduleid=1&amp;documentid=9594#l0" TargetMode="External"/><Relationship Id="rId77" Type="http://schemas.openxmlformats.org/officeDocument/2006/relationships/hyperlink" Target="https://normativ.kontur.ru/document?moduleid=1&amp;documentid=370567#l3" TargetMode="External"/><Relationship Id="rId100" Type="http://schemas.openxmlformats.org/officeDocument/2006/relationships/hyperlink" Target="https://normativ.kontur.ru/document?moduleid=1&amp;documentid=383803#l0" TargetMode="External"/><Relationship Id="rId105" Type="http://schemas.openxmlformats.org/officeDocument/2006/relationships/hyperlink" Target="https://normativ.kontur.ru/document?moduleid=1&amp;documentid=371019#l1" TargetMode="External"/><Relationship Id="rId113" Type="http://schemas.openxmlformats.org/officeDocument/2006/relationships/hyperlink" Target="https://normativ.kontur.ru/document?moduleid=1&amp;documentid=381707#l0" TargetMode="External"/><Relationship Id="rId118" Type="http://schemas.openxmlformats.org/officeDocument/2006/relationships/hyperlink" Target="https://normativ.kontur.ru/document?moduleid=1&amp;documentid=382650#l1" TargetMode="External"/><Relationship Id="rId8" Type="http://schemas.openxmlformats.org/officeDocument/2006/relationships/hyperlink" Target="https://normativ.kontur.ru/document?moduleid=1&amp;documentid=364828#l0" TargetMode="External"/><Relationship Id="rId51" Type="http://schemas.openxmlformats.org/officeDocument/2006/relationships/hyperlink" Target="https://normativ.kontur.ru/document?moduleid=1&amp;documentid=366882#l0" TargetMode="External"/><Relationship Id="rId72" Type="http://schemas.openxmlformats.org/officeDocument/2006/relationships/hyperlink" Target="https://normativ.kontur.ru/document?moduleid=1&amp;documentid=381950#l12" TargetMode="External"/><Relationship Id="rId80" Type="http://schemas.openxmlformats.org/officeDocument/2006/relationships/hyperlink" Target="https://normativ.kontur.ru/document?moduleid=1&amp;documentid=366882#l10" TargetMode="External"/><Relationship Id="rId85" Type="http://schemas.openxmlformats.org/officeDocument/2006/relationships/hyperlink" Target="https://normativ.kontur.ru/document?moduleid=1&amp;documentid=384079#l6" TargetMode="External"/><Relationship Id="rId93" Type="http://schemas.openxmlformats.org/officeDocument/2006/relationships/hyperlink" Target="https://normativ.kontur.ru/document?moduleid=1&amp;documentid=369869#l3" TargetMode="External"/><Relationship Id="rId98" Type="http://schemas.openxmlformats.org/officeDocument/2006/relationships/hyperlink" Target="https://normativ.kontur.ru/document?moduleid=1&amp;documentid=381950#l97" TargetMode="External"/><Relationship Id="rId121" Type="http://schemas.openxmlformats.org/officeDocument/2006/relationships/hyperlink" Target="https://normativ.kontur.ru/document?moduleid=1&amp;documentid=381950#l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367513#l0" TargetMode="External"/><Relationship Id="rId17" Type="http://schemas.openxmlformats.org/officeDocument/2006/relationships/hyperlink" Target="https://normativ.kontur.ru/document?moduleid=1&amp;documentid=373130#l0" TargetMode="External"/><Relationship Id="rId25" Type="http://schemas.openxmlformats.org/officeDocument/2006/relationships/hyperlink" Target="https://normativ.kontur.ru/document?moduleid=1&amp;documentid=381950#l0" TargetMode="External"/><Relationship Id="rId33" Type="http://schemas.openxmlformats.org/officeDocument/2006/relationships/hyperlink" Target="https://normativ.kontur.ru/document?moduleid=1&amp;documentid=364334#l0" TargetMode="External"/><Relationship Id="rId38" Type="http://schemas.openxmlformats.org/officeDocument/2006/relationships/hyperlink" Target="https://normativ.kontur.ru/document?moduleid=1&amp;documentid=363227#l1" TargetMode="External"/><Relationship Id="rId46" Type="http://schemas.openxmlformats.org/officeDocument/2006/relationships/hyperlink" Target="https://normativ.kontur.ru/document?moduleid=1&amp;documentid=363844#l3" TargetMode="External"/><Relationship Id="rId59" Type="http://schemas.openxmlformats.org/officeDocument/2006/relationships/hyperlink" Target="https://normativ.kontur.ru/document?moduleid=1&amp;documentid=371019#l0" TargetMode="External"/><Relationship Id="rId67" Type="http://schemas.openxmlformats.org/officeDocument/2006/relationships/hyperlink" Target="https://normativ.kontur.ru/document?moduleid=1&amp;documentid=384792#l1" TargetMode="External"/><Relationship Id="rId103" Type="http://schemas.openxmlformats.org/officeDocument/2006/relationships/hyperlink" Target="https://normativ.kontur.ru/document?moduleid=1&amp;documentid=369869#l3" TargetMode="External"/><Relationship Id="rId108" Type="http://schemas.openxmlformats.org/officeDocument/2006/relationships/hyperlink" Target="https://normativ.kontur.ru/document?moduleid=1&amp;documentid=373130#l0" TargetMode="External"/><Relationship Id="rId116" Type="http://schemas.openxmlformats.org/officeDocument/2006/relationships/hyperlink" Target="https://normativ.kontur.ru/document?moduleid=1&amp;documentid=381707#l0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376063#l0" TargetMode="External"/><Relationship Id="rId41" Type="http://schemas.openxmlformats.org/officeDocument/2006/relationships/hyperlink" Target="https://normativ.kontur.ru/document?moduleid=1&amp;documentid=370567#l1" TargetMode="External"/><Relationship Id="rId54" Type="http://schemas.openxmlformats.org/officeDocument/2006/relationships/hyperlink" Target="https://normativ.kontur.ru/document?moduleid=1&amp;documentid=376079#l0" TargetMode="External"/><Relationship Id="rId62" Type="http://schemas.openxmlformats.org/officeDocument/2006/relationships/hyperlink" Target="https://normativ.kontur.ru/document?moduleid=1&amp;documentid=24964#l0" TargetMode="External"/><Relationship Id="rId70" Type="http://schemas.openxmlformats.org/officeDocument/2006/relationships/hyperlink" Target="https://normativ.kontur.ru/document?moduleid=1&amp;documentid=384079#l9" TargetMode="External"/><Relationship Id="rId75" Type="http://schemas.openxmlformats.org/officeDocument/2006/relationships/hyperlink" Target="https://normativ.kontur.ru/document?moduleid=1&amp;documentid=367308#l12" TargetMode="External"/><Relationship Id="rId83" Type="http://schemas.openxmlformats.org/officeDocument/2006/relationships/hyperlink" Target="https://normativ.kontur.ru/document?moduleid=1&amp;documentid=369149#l2" TargetMode="External"/><Relationship Id="rId88" Type="http://schemas.openxmlformats.org/officeDocument/2006/relationships/hyperlink" Target="https://normativ.kontur.ru/document?moduleid=1&amp;documentid=367308#l12" TargetMode="External"/><Relationship Id="rId91" Type="http://schemas.openxmlformats.org/officeDocument/2006/relationships/hyperlink" Target="https://normativ.kontur.ru/document?moduleId=1&amp;documentId=385899#l21" TargetMode="External"/><Relationship Id="rId96" Type="http://schemas.openxmlformats.org/officeDocument/2006/relationships/hyperlink" Target="https://normativ.kontur.ru/document?moduleid=1&amp;documentid=375517#l0" TargetMode="External"/><Relationship Id="rId111" Type="http://schemas.openxmlformats.org/officeDocument/2006/relationships/hyperlink" Target="https://normativ.kontur.ru/document?moduleid=1&amp;documentid=375517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3227#l0" TargetMode="External"/><Relationship Id="rId15" Type="http://schemas.openxmlformats.org/officeDocument/2006/relationships/hyperlink" Target="https://normativ.kontur.ru/document?moduleid=1&amp;documentid=370567#l0" TargetMode="External"/><Relationship Id="rId23" Type="http://schemas.openxmlformats.org/officeDocument/2006/relationships/hyperlink" Target="https://normativ.kontur.ru/document?moduleid=1&amp;documentid=380286#l0" TargetMode="External"/><Relationship Id="rId28" Type="http://schemas.openxmlformats.org/officeDocument/2006/relationships/hyperlink" Target="https://normativ.kontur.ru/document?moduleid=1&amp;documentid=383803#l0" TargetMode="External"/><Relationship Id="rId36" Type="http://schemas.openxmlformats.org/officeDocument/2006/relationships/hyperlink" Target="https://normativ.kontur.ru/document?moduleid=1&amp;documentid=367581#l12" TargetMode="External"/><Relationship Id="rId49" Type="http://schemas.openxmlformats.org/officeDocument/2006/relationships/hyperlink" Target="https://normativ.kontur.ru/document?moduleid=1&amp;documentid=366882#l0" TargetMode="External"/><Relationship Id="rId57" Type="http://schemas.openxmlformats.org/officeDocument/2006/relationships/hyperlink" Target="https://normativ.kontur.ru/document?moduleid=1&amp;documentid=370567#l1" TargetMode="External"/><Relationship Id="rId106" Type="http://schemas.openxmlformats.org/officeDocument/2006/relationships/hyperlink" Target="https://normativ.kontur.ru/document?moduleid=1&amp;documentid=371019#l1" TargetMode="External"/><Relationship Id="rId114" Type="http://schemas.openxmlformats.org/officeDocument/2006/relationships/hyperlink" Target="https://normativ.kontur.ru/document?moduleid=1&amp;documentid=381707#l0" TargetMode="External"/><Relationship Id="rId119" Type="http://schemas.openxmlformats.org/officeDocument/2006/relationships/hyperlink" Target="https://normativ.kontur.ru/document?moduleid=1&amp;documentid=383803#l0" TargetMode="External"/><Relationship Id="rId10" Type="http://schemas.openxmlformats.org/officeDocument/2006/relationships/hyperlink" Target="https://normativ.kontur.ru/document?moduleid=1&amp;documentid=367581#l3" TargetMode="External"/><Relationship Id="rId31" Type="http://schemas.openxmlformats.org/officeDocument/2006/relationships/hyperlink" Target="https://normativ.kontur.ru/document?moduleid=1&amp;documentid=78536#l0" TargetMode="External"/><Relationship Id="rId44" Type="http://schemas.openxmlformats.org/officeDocument/2006/relationships/hyperlink" Target="https://normativ.kontur.ru/document?moduleid=1&amp;documentid=363227#l1" TargetMode="External"/><Relationship Id="rId52" Type="http://schemas.openxmlformats.org/officeDocument/2006/relationships/hyperlink" Target="https://normativ.kontur.ru/document?moduleid=1&amp;documentid=381950#l12" TargetMode="External"/><Relationship Id="rId60" Type="http://schemas.openxmlformats.org/officeDocument/2006/relationships/hyperlink" Target="https://normativ.kontur.ru/document?moduleid=1&amp;documentid=382650#l1" TargetMode="External"/><Relationship Id="rId65" Type="http://schemas.openxmlformats.org/officeDocument/2006/relationships/hyperlink" Target="https://normativ.kontur.ru/document?moduleid=1&amp;documentid=380286#l0" TargetMode="External"/><Relationship Id="rId73" Type="http://schemas.openxmlformats.org/officeDocument/2006/relationships/hyperlink" Target="https://normativ.kontur.ru/document?moduleid=1&amp;documentid=364828#l0" TargetMode="External"/><Relationship Id="rId78" Type="http://schemas.openxmlformats.org/officeDocument/2006/relationships/hyperlink" Target="https://normativ.kontur.ru/document?moduleid=1&amp;documentid=378877#l1" TargetMode="External"/><Relationship Id="rId81" Type="http://schemas.openxmlformats.org/officeDocument/2006/relationships/hyperlink" Target="https://normativ.kontur.ru/document?moduleid=1&amp;documentid=366882#l10" TargetMode="External"/><Relationship Id="rId86" Type="http://schemas.openxmlformats.org/officeDocument/2006/relationships/hyperlink" Target="https://normativ.kontur.ru/document?moduleid=1&amp;documentid=366882#l10" TargetMode="External"/><Relationship Id="rId94" Type="http://schemas.openxmlformats.org/officeDocument/2006/relationships/hyperlink" Target="https://normativ.kontur.ru/document?moduleid=1&amp;documentid=371019#l1" TargetMode="External"/><Relationship Id="rId99" Type="http://schemas.openxmlformats.org/officeDocument/2006/relationships/hyperlink" Target="https://normativ.kontur.ru/document?moduleid=1&amp;documentid=382650#l1" TargetMode="External"/><Relationship Id="rId101" Type="http://schemas.openxmlformats.org/officeDocument/2006/relationships/hyperlink" Target="https://normativ.kontur.ru/document?moduleid=1&amp;documentid=367513#l0" TargetMode="External"/><Relationship Id="rId122" Type="http://schemas.openxmlformats.org/officeDocument/2006/relationships/hyperlink" Target="https://normativ.kontur.ru/document?moduleid=1&amp;documentid=384792#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6882#l0" TargetMode="External"/><Relationship Id="rId13" Type="http://schemas.openxmlformats.org/officeDocument/2006/relationships/hyperlink" Target="https://normativ.kontur.ru/document?moduleid=1&amp;documentid=369149#l0" TargetMode="External"/><Relationship Id="rId18" Type="http://schemas.openxmlformats.org/officeDocument/2006/relationships/hyperlink" Target="https://normativ.kontur.ru/document?moduleid=1&amp;documentid=375517#l0" TargetMode="External"/><Relationship Id="rId39" Type="http://schemas.openxmlformats.org/officeDocument/2006/relationships/hyperlink" Target="https://normativ.kontur.ru/document?moduleid=1&amp;documentid=384079#l9" TargetMode="External"/><Relationship Id="rId109" Type="http://schemas.openxmlformats.org/officeDocument/2006/relationships/hyperlink" Target="https://normativ.kontur.ru/document?moduleid=1&amp;documentid=373130#l0" TargetMode="External"/><Relationship Id="rId34" Type="http://schemas.openxmlformats.org/officeDocument/2006/relationships/hyperlink" Target="https://normativ.kontur.ru/document?moduleid=1&amp;documentid=270541#l0" TargetMode="External"/><Relationship Id="rId50" Type="http://schemas.openxmlformats.org/officeDocument/2006/relationships/hyperlink" Target="https://normativ.kontur.ru/document?moduleid=1&amp;documentid=381950#l12" TargetMode="External"/><Relationship Id="rId55" Type="http://schemas.openxmlformats.org/officeDocument/2006/relationships/hyperlink" Target="https://normativ.kontur.ru/document?moduleid=1&amp;documentid=370567#l1" TargetMode="External"/><Relationship Id="rId76" Type="http://schemas.openxmlformats.org/officeDocument/2006/relationships/hyperlink" Target="https://normativ.kontur.ru/document?moduleid=1&amp;documentid=369149#l2" TargetMode="External"/><Relationship Id="rId97" Type="http://schemas.openxmlformats.org/officeDocument/2006/relationships/hyperlink" Target="https://normativ.kontur.ru/document?moduleid=1&amp;documentid=381707#l0" TargetMode="External"/><Relationship Id="rId104" Type="http://schemas.openxmlformats.org/officeDocument/2006/relationships/hyperlink" Target="https://normativ.kontur.ru/document?moduleid=1&amp;documentid=369869#l3" TargetMode="External"/><Relationship Id="rId120" Type="http://schemas.openxmlformats.org/officeDocument/2006/relationships/hyperlink" Target="https://normativ.kontur.ru/document?moduleid=1&amp;documentid=383803#l0" TargetMode="External"/><Relationship Id="rId7" Type="http://schemas.openxmlformats.org/officeDocument/2006/relationships/hyperlink" Target="https://normativ.kontur.ru/document?moduleid=1&amp;documentid=363844#l0" TargetMode="External"/><Relationship Id="rId71" Type="http://schemas.openxmlformats.org/officeDocument/2006/relationships/hyperlink" Target="https://normativ.kontur.ru/document?moduleid=1&amp;documentid=374850#l0" TargetMode="External"/><Relationship Id="rId92" Type="http://schemas.openxmlformats.org/officeDocument/2006/relationships/hyperlink" Target="https://normativ.kontur.ru/document?moduleid=1&amp;documentid=367513#l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84079#l0" TargetMode="External"/><Relationship Id="rId24" Type="http://schemas.openxmlformats.org/officeDocument/2006/relationships/hyperlink" Target="https://normativ.kontur.ru/document?moduleid=1&amp;documentid=381707#l0" TargetMode="External"/><Relationship Id="rId40" Type="http://schemas.openxmlformats.org/officeDocument/2006/relationships/hyperlink" Target="https://normativ.kontur.ru/document?moduleid=1&amp;documentid=363227#l1" TargetMode="External"/><Relationship Id="rId45" Type="http://schemas.openxmlformats.org/officeDocument/2006/relationships/hyperlink" Target="https://normativ.kontur.ru/document?moduleid=1&amp;documentid=363227#l1" TargetMode="External"/><Relationship Id="rId66" Type="http://schemas.openxmlformats.org/officeDocument/2006/relationships/hyperlink" Target="https://normativ.kontur.ru/document?moduleid=1&amp;documentid=381950#l12" TargetMode="External"/><Relationship Id="rId87" Type="http://schemas.openxmlformats.org/officeDocument/2006/relationships/hyperlink" Target="https://normativ.kontur.ru/document?moduleid=1&amp;documentid=381950#l97" TargetMode="External"/><Relationship Id="rId110" Type="http://schemas.openxmlformats.org/officeDocument/2006/relationships/hyperlink" Target="https://normativ.kontur.ru/document?moduleid=1&amp;documentid=373130#l0" TargetMode="External"/><Relationship Id="rId115" Type="http://schemas.openxmlformats.org/officeDocument/2006/relationships/hyperlink" Target="https://normativ.kontur.ru/document?moduleid=1&amp;documentid=38170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6130</Words>
  <Characters>34947</Characters>
  <Application>Microsoft Office Word</Application>
  <DocSecurity>0</DocSecurity>
  <Lines>291</Lines>
  <Paragraphs>81</Paragraphs>
  <ScaleCrop>false</ScaleCrop>
  <Company/>
  <LinksUpToDate>false</LinksUpToDate>
  <CharactersWithSpaces>40996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Закшевская</dc:creator>
  <cp:lastModifiedBy>IGORAK</cp:lastModifiedBy>
  <cp:revision>2</cp:revision>
  <dcterms:created xsi:type="dcterms:W3CDTF">2021-03-26T07:13:00Z</dcterms:created>
  <dcterms:modified xsi:type="dcterms:W3CDTF">2021-03-26T07:13:00Z</dcterms:modified>
</cp:coreProperties>
</file>