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B22331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Управления и маркетинга в АПК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272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лаборантская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 xml:space="preserve"> и кабинет для индивидуального консультирования обучающихся: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персональные компьютеры;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документы по делопроизводству;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учебно-методическая литература.</w:t>
            </w:r>
          </w:p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273 – учебный кабинет: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персональные компьютеры.</w:t>
            </w:r>
          </w:p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видеопроектор.</w:t>
            </w:r>
          </w:p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274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преподавательская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 xml:space="preserve"> и кабинет для самостоятельной работы аспирантов кафедры, а также индивидуального консультирования обучающихся: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персональные компьютеры;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учебно-методическая литература.</w:t>
            </w:r>
          </w:p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275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преподавательская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 xml:space="preserve"> и кабинет для самостоятельной работы магистрантов кафедры, а также индивидуального консультирования обучающихся: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</w:t>
            </w:r>
            <w:r w:rsidRPr="004F712C">
              <w:rPr>
                <w:spacing w:val="-6"/>
                <w:sz w:val="20"/>
                <w:szCs w:val="20"/>
                <w:lang w:eastAsia="en-US"/>
              </w:rPr>
              <w:t>учебно-методическая литература;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персональные компьютеры.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44CEE"/>
    <w:rsid w:val="001611A9"/>
    <w:rsid w:val="0016348A"/>
    <w:rsid w:val="00171EB2"/>
    <w:rsid w:val="00177985"/>
    <w:rsid w:val="00181769"/>
    <w:rsid w:val="001847D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31BD2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45CEE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14F3A"/>
    <w:rsid w:val="00B22331"/>
    <w:rsid w:val="00B33ED1"/>
    <w:rsid w:val="00B43D07"/>
    <w:rsid w:val="00B468CC"/>
    <w:rsid w:val="00B46C44"/>
    <w:rsid w:val="00B47CA5"/>
    <w:rsid w:val="00B6429A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299"/>
    <w:rsid w:val="00EE0DA9"/>
    <w:rsid w:val="00EE4F21"/>
    <w:rsid w:val="00F003BA"/>
    <w:rsid w:val="00F00D79"/>
    <w:rsid w:val="00F27915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2018-11-01T08:08:00Z</dcterms:created>
  <dcterms:modified xsi:type="dcterms:W3CDTF">2018-11-01T08:08:00Z</dcterms:modified>
</cp:coreProperties>
</file>